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5E5" w:rsidRPr="00083A3F" w:rsidRDefault="005215E5" w:rsidP="005215E5">
      <w:pPr>
        <w:rPr>
          <w:sz w:val="144"/>
        </w:rPr>
      </w:pPr>
      <w:r>
        <w:rPr>
          <w:sz w:val="144"/>
        </w:rPr>
        <w:t xml:space="preserve">     </w:t>
      </w:r>
      <w:r w:rsidR="00083A3F">
        <w:rPr>
          <w:sz w:val="144"/>
        </w:rPr>
        <w:t xml:space="preserve">  Curso    Propedéutico</w:t>
      </w:r>
    </w:p>
    <w:p w:rsidR="00083A3F" w:rsidRDefault="00083A3F" w:rsidP="005215E5">
      <w:pPr>
        <w:rPr>
          <w:sz w:val="36"/>
          <w:szCs w:val="144"/>
        </w:rPr>
      </w:pPr>
    </w:p>
    <w:p w:rsidR="00083A3F" w:rsidRDefault="00083A3F" w:rsidP="005215E5">
      <w:pPr>
        <w:rPr>
          <w:sz w:val="36"/>
          <w:szCs w:val="144"/>
        </w:rPr>
      </w:pPr>
    </w:p>
    <w:p w:rsidR="005215E5" w:rsidRDefault="005215E5" w:rsidP="005215E5">
      <w:pPr>
        <w:rPr>
          <w:sz w:val="36"/>
          <w:szCs w:val="144"/>
        </w:rPr>
      </w:pPr>
      <w:r>
        <w:rPr>
          <w:sz w:val="36"/>
          <w:szCs w:val="144"/>
        </w:rPr>
        <w:t>Espacio Curricular: Matemática</w:t>
      </w:r>
    </w:p>
    <w:p w:rsidR="005215E5" w:rsidRDefault="005215E5" w:rsidP="005215E5">
      <w:pPr>
        <w:rPr>
          <w:sz w:val="36"/>
          <w:szCs w:val="144"/>
        </w:rPr>
      </w:pPr>
      <w:r>
        <w:rPr>
          <w:sz w:val="36"/>
          <w:szCs w:val="144"/>
        </w:rPr>
        <w:t>Curso: 1° Año_ Rural_ Epja</w:t>
      </w:r>
    </w:p>
    <w:p w:rsidR="00083A3F" w:rsidRDefault="00083A3F" w:rsidP="005215E5">
      <w:pPr>
        <w:rPr>
          <w:sz w:val="36"/>
          <w:szCs w:val="144"/>
        </w:rPr>
      </w:pPr>
      <w:r>
        <w:rPr>
          <w:sz w:val="36"/>
          <w:szCs w:val="144"/>
        </w:rPr>
        <w:t>Año 2020</w:t>
      </w:r>
    </w:p>
    <w:p w:rsidR="00083A3F" w:rsidRDefault="00083A3F" w:rsidP="005215E5">
      <w:pPr>
        <w:rPr>
          <w:sz w:val="36"/>
          <w:szCs w:val="144"/>
        </w:rPr>
      </w:pPr>
    </w:p>
    <w:p w:rsidR="00083A3F" w:rsidRPr="004C2A9B" w:rsidRDefault="00083A3F" w:rsidP="005215E5">
      <w:pPr>
        <w:rPr>
          <w:sz w:val="32"/>
          <w:szCs w:val="144"/>
        </w:rPr>
      </w:pPr>
    </w:p>
    <w:p w:rsidR="00083A3F" w:rsidRDefault="00083A3F" w:rsidP="005215E5">
      <w:pPr>
        <w:rPr>
          <w:rFonts w:ascii="Arial" w:hAnsi="Arial" w:cs="Arial"/>
          <w:color w:val="727272"/>
          <w:spacing w:val="8"/>
          <w:sz w:val="28"/>
        </w:rPr>
      </w:pPr>
      <w:r w:rsidRPr="004C2A9B">
        <w:rPr>
          <w:sz w:val="32"/>
          <w:szCs w:val="144"/>
        </w:rPr>
        <w:t>Las matemáticas son fundamentales para el desarrollo intelectual de los niños en la educación primaria</w:t>
      </w:r>
      <w:r w:rsidRPr="004C2A9B">
        <w:rPr>
          <w:sz w:val="36"/>
          <w:szCs w:val="144"/>
        </w:rPr>
        <w:t>.</w:t>
      </w:r>
      <w:r w:rsidRPr="004C2A9B">
        <w:rPr>
          <w:rFonts w:ascii="Arial" w:hAnsi="Arial" w:cs="Arial"/>
          <w:color w:val="727272"/>
          <w:spacing w:val="8"/>
        </w:rPr>
        <w:t xml:space="preserve"> </w:t>
      </w:r>
      <w:r w:rsidRPr="004C2A9B">
        <w:rPr>
          <w:rFonts w:ascii="Arial" w:hAnsi="Arial" w:cs="Arial"/>
          <w:color w:val="727272"/>
          <w:spacing w:val="8"/>
          <w:sz w:val="28"/>
        </w:rPr>
        <w:t>A su vez, las matemáticas contribuyen a la formación de valores en los niños, determinando sus actitudes y su conducta. Sirven como patrones para guiar su vida, un estilo de enfrentarse a la realidad lógico y coherente, la búsqueda de la exactitud en los resultados, una comprensión y expresión clara a través de la utilización de símbolos, capacidad de </w:t>
      </w:r>
      <w:r w:rsidRPr="004C2A9B">
        <w:rPr>
          <w:rFonts w:ascii="Arial" w:hAnsi="Arial" w:cs="Arial"/>
          <w:b/>
          <w:bCs/>
          <w:color w:val="727272"/>
          <w:spacing w:val="8"/>
          <w:sz w:val="28"/>
        </w:rPr>
        <w:t>abstracción</w:t>
      </w:r>
      <w:r w:rsidRPr="004C2A9B">
        <w:rPr>
          <w:rFonts w:ascii="Arial" w:hAnsi="Arial" w:cs="Arial"/>
          <w:color w:val="727272"/>
          <w:spacing w:val="8"/>
          <w:sz w:val="28"/>
        </w:rPr>
        <w:t>, </w:t>
      </w:r>
      <w:r w:rsidRPr="004C2A9B">
        <w:rPr>
          <w:rFonts w:ascii="Arial" w:hAnsi="Arial" w:cs="Arial"/>
          <w:b/>
          <w:bCs/>
          <w:color w:val="727272"/>
          <w:spacing w:val="8"/>
          <w:sz w:val="28"/>
        </w:rPr>
        <w:t>razonamiento</w:t>
      </w:r>
      <w:r w:rsidRPr="004C2A9B">
        <w:rPr>
          <w:rFonts w:ascii="Arial" w:hAnsi="Arial" w:cs="Arial"/>
          <w:color w:val="727272"/>
          <w:spacing w:val="8"/>
          <w:sz w:val="28"/>
        </w:rPr>
        <w:t> y generalización y la percepción de la creatividad como un valor.</w:t>
      </w:r>
    </w:p>
    <w:p w:rsidR="008007B8" w:rsidRDefault="004C2A9B">
      <w:pPr>
        <w:rPr>
          <w:rFonts w:ascii="Arial" w:hAnsi="Arial" w:cs="Arial"/>
          <w:color w:val="727272"/>
          <w:spacing w:val="8"/>
          <w:sz w:val="28"/>
        </w:rPr>
      </w:pPr>
      <w:r>
        <w:rPr>
          <w:rFonts w:ascii="Arial" w:hAnsi="Arial" w:cs="Arial"/>
          <w:color w:val="727272"/>
          <w:spacing w:val="8"/>
          <w:sz w:val="28"/>
        </w:rPr>
        <w:t>Para poder lograr este objetivo es necesario tener en claro los CONCEPTOS BASICOS para la apropiación de los contenidos y poder desempeñar actividades áulicas</w:t>
      </w:r>
    </w:p>
    <w:p w:rsidR="00802598" w:rsidRDefault="008007B8">
      <w:pPr>
        <w:rPr>
          <w:rFonts w:ascii="Arial" w:hAnsi="Arial" w:cs="Arial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Conceptos </w:t>
      </w:r>
      <w:r w:rsidR="00802598">
        <w:rPr>
          <w:rFonts w:ascii="Arial" w:hAnsi="Arial" w:cs="Arial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Básico</w:t>
      </w:r>
    </w:p>
    <w:p w:rsidR="00802598" w:rsidRDefault="00802598">
      <w:pPr>
        <w:rPr>
          <w:rFonts w:ascii="Arial" w:hAnsi="Arial" w:cs="Arial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val="en-US"/>
        </w:rPr>
        <w:drawing>
          <wp:inline distT="0" distB="0" distL="0" distR="0" wp14:anchorId="7C1B5939" wp14:editId="12DA9562">
            <wp:extent cx="5612130" cy="7485276"/>
            <wp:effectExtent l="0" t="0" r="7620" b="1905"/>
            <wp:docPr id="3" name="Imagen 3" descr="Resultado de imagen para partes de la suma y la re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n para partes de la suma y la res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5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598" w:rsidRDefault="00802598">
      <w:pPr>
        <w:rPr>
          <w:rFonts w:ascii="Arial" w:hAnsi="Arial" w:cs="Arial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02598" w:rsidRDefault="003F6E11">
      <w:pPr>
        <w:rPr>
          <w:rFonts w:ascii="Arial" w:hAnsi="Arial" w:cs="Arial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val="en-US"/>
        </w:rPr>
        <w:lastRenderedPageBreak/>
        <w:drawing>
          <wp:inline distT="0" distB="0" distL="0" distR="0" wp14:anchorId="403680A2" wp14:editId="4E6174E5">
            <wp:extent cx="3677920" cy="2401570"/>
            <wp:effectExtent l="0" t="0" r="0" b="0"/>
            <wp:docPr id="4" name="Imagen 4" descr="Resultado de imagen para partes de la multiplicación y divis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para partes de la multiplicación y divisió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7920" cy="240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E11" w:rsidRPr="00E54FF5" w:rsidRDefault="003F6E11">
      <w:pPr>
        <w:rPr>
          <w:rFonts w:ascii="Arial" w:hAnsi="Arial" w:cs="Arial"/>
          <w:color w:val="FF000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54FF5">
        <w:rPr>
          <w:rFonts w:ascii="Arial" w:hAnsi="Arial" w:cs="Arial"/>
          <w:color w:val="FF000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Lo que queda como tarea principal es aprender el algoritmo de la división y poner en práctica las mismas. Ya que es necesario para </w:t>
      </w:r>
    </w:p>
    <w:p w:rsidR="00E54FF5" w:rsidRDefault="00E54FF5">
      <w:pPr>
        <w:rPr>
          <w:rFonts w:ascii="Arial" w:hAnsi="Arial" w:cs="Arial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54FF5" w:rsidRDefault="00E54FF5">
      <w:pPr>
        <w:rPr>
          <w:rFonts w:ascii="Arial" w:hAnsi="Arial" w:cs="Arial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3516F" w:rsidRDefault="0083516F">
      <w:pPr>
        <w:rPr>
          <w:rFonts w:ascii="Arial" w:hAnsi="Arial" w:cs="Arial"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3516F">
        <w:rPr>
          <w:rFonts w:ascii="Arial" w:hAnsi="Arial" w:cs="Arial"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Lectura Comprensiva</w:t>
      </w:r>
    </w:p>
    <w:p w:rsidR="00B30BD5" w:rsidRDefault="0083516F">
      <w:pPr>
        <w:rPr>
          <w:rFonts w:ascii="Arial" w:hAnsi="Arial" w:cs="Arial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 enseñanza y el aprendizaje de la lectura, la escritura y la realización de las operaciones aritméticas, básicos, es el objetivo común en planes y programas de educación en los prim</w:t>
      </w:r>
      <w:r w:rsidR="00B30BD5">
        <w:rPr>
          <w:rFonts w:ascii="Arial" w:hAnsi="Arial" w:cs="Arial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>
        <w:rPr>
          <w:rFonts w:ascii="Arial" w:hAnsi="Arial" w:cs="Arial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ros </w:t>
      </w:r>
      <w:r w:rsidR="00B30BD5">
        <w:rPr>
          <w:rFonts w:ascii="Arial" w:hAnsi="Arial" w:cs="Arial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años en que se ingresan a la escuela, pero la diferencia está en la implementación curricular que orienta como enseñar Lenguaje y </w:t>
      </w:r>
      <w:r w:rsidR="00F321C8">
        <w:rPr>
          <w:rFonts w:ascii="Arial" w:hAnsi="Arial" w:cs="Arial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Matemática.</w:t>
      </w:r>
    </w:p>
    <w:p w:rsidR="00F321C8" w:rsidRDefault="00F321C8">
      <w:pPr>
        <w:rPr>
          <w:rFonts w:ascii="Arial" w:hAnsi="Arial" w:cs="Arial"/>
          <w:color w:val="000000" w:themeColor="text1"/>
          <w:sz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321C8">
        <w:rPr>
          <w:rFonts w:ascii="Arial" w:hAnsi="Arial" w:cs="Arial"/>
          <w:color w:val="000000" w:themeColor="text1"/>
          <w:sz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 calidad del aprendizaje de la lectura comprensiva, parece ser la base para aprender matemática</w:t>
      </w:r>
      <w:r>
        <w:rPr>
          <w:rFonts w:ascii="Arial" w:hAnsi="Arial" w:cs="Arial"/>
          <w:color w:val="000000" w:themeColor="text1"/>
          <w:sz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E54FF5" w:rsidRDefault="00E54FF5">
      <w:pPr>
        <w:rPr>
          <w:rFonts w:ascii="Arial" w:hAnsi="Arial" w:cs="Arial"/>
          <w:color w:val="000000" w:themeColor="text1"/>
          <w:sz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54FF5" w:rsidRDefault="00E54FF5">
      <w:pPr>
        <w:rPr>
          <w:rFonts w:ascii="Arial" w:hAnsi="Arial" w:cs="Arial"/>
          <w:color w:val="000000" w:themeColor="text1"/>
          <w:sz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218BD" w:rsidRDefault="00C218BD">
      <w:pPr>
        <w:rPr>
          <w:rFonts w:ascii="Arial" w:hAnsi="Arial" w:cs="Arial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Como segunda tarea debes leer, interpretar y resolver los ejercicios</w:t>
      </w:r>
      <w:r w:rsidR="00E54FF5">
        <w:rPr>
          <w:rFonts w:ascii="Arial" w:hAnsi="Arial" w:cs="Arial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:rsidR="00E54FF5" w:rsidRDefault="00E54FF5">
      <w:pPr>
        <w:rPr>
          <w:rFonts w:ascii="Arial" w:hAnsi="Arial" w:cs="Arial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Transcribir y tener los resultados en hojas</w:t>
      </w:r>
    </w:p>
    <w:p w:rsidR="00E54FF5" w:rsidRDefault="00E54FF5">
      <w:pPr>
        <w:rPr>
          <w:rFonts w:ascii="Arial" w:hAnsi="Arial" w:cs="Arial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54FF5" w:rsidRDefault="00E54FF5">
      <w:pPr>
        <w:rPr>
          <w:rFonts w:ascii="Arial" w:hAnsi="Arial" w:cs="Arial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1)</w:t>
      </w:r>
    </w:p>
    <w:p w:rsidR="00C218BD" w:rsidRPr="00C218BD" w:rsidRDefault="00C218BD">
      <w:pPr>
        <w:rPr>
          <w:rFonts w:ascii="Arial" w:hAnsi="Arial" w:cs="Arial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val="en-US"/>
        </w:rPr>
        <w:drawing>
          <wp:inline distT="0" distB="0" distL="0" distR="0" wp14:anchorId="07967517" wp14:editId="41C13258">
            <wp:extent cx="5305425" cy="7275195"/>
            <wp:effectExtent l="0" t="0" r="9525" b="1905"/>
            <wp:docPr id="1" name="Imagen 1" descr="Resultado de imagen para ejercicios de matematica con lecturas comprensi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ejercicios de matematica con lecturas comprensiva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727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8BD" w:rsidRPr="00C55FA4" w:rsidRDefault="00B30BD5">
      <w:pPr>
        <w:rPr>
          <w:rFonts w:ascii="Arial" w:hAnsi="Arial" w:cs="Arial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55FA4">
        <w:rPr>
          <w:rFonts w:ascii="Arial" w:hAnsi="Arial" w:cs="Arial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2)</w:t>
      </w:r>
    </w:p>
    <w:p w:rsidR="00E54FF5" w:rsidRDefault="00C55FA4">
      <w:pPr>
        <w:rPr>
          <w:rFonts w:ascii="Arial" w:hAnsi="Arial" w:cs="Arial"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val="en-US"/>
        </w:rPr>
        <w:lastRenderedPageBreak/>
        <w:drawing>
          <wp:inline distT="0" distB="0" distL="0" distR="0" wp14:anchorId="4A5157FA" wp14:editId="43487E91">
            <wp:extent cx="6058535" cy="8851176"/>
            <wp:effectExtent l="0" t="0" r="0" b="7620"/>
            <wp:docPr id="5" name="Imagen 5" descr="Resultado de imagen para 6to problemas matematicos para sexto gr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6to problemas matematicos para sexto grad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595" cy="8893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11F" w:rsidRDefault="0083511F" w:rsidP="00C218BD">
      <w:pPr>
        <w:tabs>
          <w:tab w:val="left" w:pos="1582"/>
        </w:tabs>
        <w:rPr>
          <w:rFonts w:ascii="Arial" w:hAnsi="Arial" w:cs="Arial"/>
          <w:sz w:val="36"/>
        </w:rPr>
      </w:pPr>
    </w:p>
    <w:p w:rsidR="00D74D9C" w:rsidRDefault="005B328A" w:rsidP="00C218BD">
      <w:pPr>
        <w:tabs>
          <w:tab w:val="left" w:pos="1582"/>
        </w:tabs>
        <w:rPr>
          <w:rFonts w:ascii="Arial" w:hAnsi="Arial" w:cs="Arial"/>
          <w:sz w:val="36"/>
        </w:rPr>
      </w:pPr>
      <w:r>
        <w:rPr>
          <w:noProof/>
          <w:lang w:val="en-US"/>
        </w:rPr>
        <w:drawing>
          <wp:inline distT="0" distB="0" distL="0" distR="0" wp14:anchorId="3A3C7C4E" wp14:editId="145B5CF8">
            <wp:extent cx="5612130" cy="7575186"/>
            <wp:effectExtent l="0" t="0" r="7620" b="6985"/>
            <wp:docPr id="9" name="Imagen 9" descr="Resultado de imagen para ejercicios de razonamiento matematico resueltos para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esultado de imagen para ejercicios de razonamiento matematico resueltos para primari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575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D9C" w:rsidRDefault="00D74D9C" w:rsidP="00C218BD">
      <w:pPr>
        <w:tabs>
          <w:tab w:val="left" w:pos="1582"/>
        </w:tabs>
        <w:rPr>
          <w:rFonts w:ascii="Arial" w:hAnsi="Arial" w:cs="Arial"/>
          <w:sz w:val="36"/>
        </w:rPr>
      </w:pPr>
    </w:p>
    <w:p w:rsidR="00287E36" w:rsidRDefault="00D74D9C" w:rsidP="00C218BD">
      <w:pPr>
        <w:tabs>
          <w:tab w:val="left" w:pos="1582"/>
        </w:tabs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Éstas fueron algunos puntos conceptuales en el, qué y cómo podríamos usar la matemática en la educación pr</w:t>
      </w:r>
      <w:r w:rsidR="00287E36">
        <w:rPr>
          <w:rFonts w:ascii="Arial" w:hAnsi="Arial" w:cs="Arial"/>
          <w:sz w:val="36"/>
        </w:rPr>
        <w:t>i</w:t>
      </w:r>
      <w:r>
        <w:rPr>
          <w:rFonts w:ascii="Arial" w:hAnsi="Arial" w:cs="Arial"/>
          <w:sz w:val="36"/>
        </w:rPr>
        <w:t>maria, que debe ser dinámica, practica y aplicable a situaciones representativa</w:t>
      </w:r>
      <w:r w:rsidR="00B12414">
        <w:rPr>
          <w:rFonts w:ascii="Arial" w:hAnsi="Arial" w:cs="Arial"/>
          <w:sz w:val="36"/>
        </w:rPr>
        <w:t>s</w:t>
      </w:r>
      <w:r>
        <w:rPr>
          <w:rFonts w:ascii="Arial" w:hAnsi="Arial" w:cs="Arial"/>
          <w:sz w:val="36"/>
        </w:rPr>
        <w:t xml:space="preserve"> </w:t>
      </w:r>
      <w:r w:rsidR="00287E36">
        <w:rPr>
          <w:rFonts w:ascii="Arial" w:hAnsi="Arial" w:cs="Arial"/>
          <w:sz w:val="36"/>
        </w:rPr>
        <w:t>y no caer en la mera enseñanza en resolución de suma y resta, resolviendo</w:t>
      </w:r>
      <w:r w:rsidR="00B12414">
        <w:rPr>
          <w:rFonts w:ascii="Arial" w:hAnsi="Arial" w:cs="Arial"/>
          <w:sz w:val="36"/>
        </w:rPr>
        <w:t xml:space="preserve"> con el conteo de los dedos, </w:t>
      </w:r>
    </w:p>
    <w:p w:rsidR="006D0630" w:rsidRDefault="006D0630" w:rsidP="00C218BD">
      <w:pPr>
        <w:tabs>
          <w:tab w:val="left" w:pos="1582"/>
        </w:tabs>
        <w:rPr>
          <w:rFonts w:ascii="Arial" w:hAnsi="Arial" w:cs="Arial"/>
          <w:sz w:val="36"/>
        </w:rPr>
      </w:pPr>
    </w:p>
    <w:p w:rsidR="006D0630" w:rsidRDefault="006D0630" w:rsidP="00C218BD">
      <w:pPr>
        <w:tabs>
          <w:tab w:val="left" w:pos="1582"/>
        </w:tabs>
        <w:rPr>
          <w:rFonts w:ascii="Arial" w:hAnsi="Arial" w:cs="Arial"/>
          <w:sz w:val="36"/>
        </w:rPr>
      </w:pPr>
    </w:p>
    <w:p w:rsidR="00CF3B75" w:rsidRDefault="00CF3B75" w:rsidP="00C218BD">
      <w:pPr>
        <w:tabs>
          <w:tab w:val="left" w:pos="1582"/>
        </w:tabs>
        <w:rPr>
          <w:rFonts w:ascii="Arial" w:hAnsi="Arial" w:cs="Arial"/>
          <w:sz w:val="36"/>
        </w:rPr>
      </w:pPr>
      <w:bookmarkStart w:id="0" w:name="_GoBack"/>
      <w:bookmarkEnd w:id="0"/>
    </w:p>
    <w:p w:rsidR="00287E36" w:rsidRPr="00D74D9C" w:rsidRDefault="00287E36" w:rsidP="00C218BD">
      <w:pPr>
        <w:tabs>
          <w:tab w:val="left" w:pos="1582"/>
        </w:tabs>
        <w:rPr>
          <w:rFonts w:ascii="Arial" w:hAnsi="Arial" w:cs="Arial"/>
          <w:sz w:val="36"/>
        </w:rPr>
      </w:pPr>
    </w:p>
    <w:sectPr w:rsidR="00287E36" w:rsidRPr="00D74D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829" w:rsidRDefault="005F4829" w:rsidP="00C55FA4">
      <w:pPr>
        <w:spacing w:after="0" w:line="240" w:lineRule="auto"/>
      </w:pPr>
      <w:r>
        <w:separator/>
      </w:r>
    </w:p>
  </w:endnote>
  <w:endnote w:type="continuationSeparator" w:id="0">
    <w:p w:rsidR="005F4829" w:rsidRDefault="005F4829" w:rsidP="00C55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829" w:rsidRDefault="005F4829" w:rsidP="00C55FA4">
      <w:pPr>
        <w:spacing w:after="0" w:line="240" w:lineRule="auto"/>
      </w:pPr>
      <w:r>
        <w:separator/>
      </w:r>
    </w:p>
  </w:footnote>
  <w:footnote w:type="continuationSeparator" w:id="0">
    <w:p w:rsidR="005F4829" w:rsidRDefault="005F4829" w:rsidP="00C55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24835"/>
    <w:multiLevelType w:val="hybridMultilevel"/>
    <w:tmpl w:val="A84C0FA0"/>
    <w:lvl w:ilvl="0" w:tplc="2368BA5A">
      <w:start w:val="1"/>
      <w:numFmt w:val="decimal"/>
      <w:lvlText w:val="%1)"/>
      <w:lvlJc w:val="left"/>
      <w:pPr>
        <w:ind w:left="465" w:hanging="360"/>
      </w:pPr>
    </w:lvl>
    <w:lvl w:ilvl="1" w:tplc="2C0A0019">
      <w:start w:val="1"/>
      <w:numFmt w:val="lowerLetter"/>
      <w:lvlText w:val="%2."/>
      <w:lvlJc w:val="left"/>
      <w:pPr>
        <w:ind w:left="1185" w:hanging="360"/>
      </w:pPr>
    </w:lvl>
    <w:lvl w:ilvl="2" w:tplc="2C0A001B">
      <w:start w:val="1"/>
      <w:numFmt w:val="lowerRoman"/>
      <w:lvlText w:val="%3."/>
      <w:lvlJc w:val="right"/>
      <w:pPr>
        <w:ind w:left="1905" w:hanging="180"/>
      </w:pPr>
    </w:lvl>
    <w:lvl w:ilvl="3" w:tplc="2C0A000F">
      <w:start w:val="1"/>
      <w:numFmt w:val="decimal"/>
      <w:lvlText w:val="%4."/>
      <w:lvlJc w:val="left"/>
      <w:pPr>
        <w:ind w:left="2625" w:hanging="360"/>
      </w:pPr>
    </w:lvl>
    <w:lvl w:ilvl="4" w:tplc="2C0A0019">
      <w:start w:val="1"/>
      <w:numFmt w:val="lowerLetter"/>
      <w:lvlText w:val="%5."/>
      <w:lvlJc w:val="left"/>
      <w:pPr>
        <w:ind w:left="3345" w:hanging="360"/>
      </w:pPr>
    </w:lvl>
    <w:lvl w:ilvl="5" w:tplc="2C0A001B">
      <w:start w:val="1"/>
      <w:numFmt w:val="lowerRoman"/>
      <w:lvlText w:val="%6."/>
      <w:lvlJc w:val="right"/>
      <w:pPr>
        <w:ind w:left="4065" w:hanging="180"/>
      </w:pPr>
    </w:lvl>
    <w:lvl w:ilvl="6" w:tplc="2C0A000F">
      <w:start w:val="1"/>
      <w:numFmt w:val="decimal"/>
      <w:lvlText w:val="%7."/>
      <w:lvlJc w:val="left"/>
      <w:pPr>
        <w:ind w:left="4785" w:hanging="360"/>
      </w:pPr>
    </w:lvl>
    <w:lvl w:ilvl="7" w:tplc="2C0A0019">
      <w:start w:val="1"/>
      <w:numFmt w:val="lowerLetter"/>
      <w:lvlText w:val="%8."/>
      <w:lvlJc w:val="left"/>
      <w:pPr>
        <w:ind w:left="5505" w:hanging="360"/>
      </w:pPr>
    </w:lvl>
    <w:lvl w:ilvl="8" w:tplc="2C0A001B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18A77180"/>
    <w:multiLevelType w:val="hybridMultilevel"/>
    <w:tmpl w:val="1E0041F6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C1757"/>
    <w:multiLevelType w:val="hybridMultilevel"/>
    <w:tmpl w:val="CB8C367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DF2C1D"/>
    <w:multiLevelType w:val="hybridMultilevel"/>
    <w:tmpl w:val="3806CC52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5E5"/>
    <w:rsid w:val="00083310"/>
    <w:rsid w:val="00083A3F"/>
    <w:rsid w:val="001076D6"/>
    <w:rsid w:val="00287E36"/>
    <w:rsid w:val="003F6E11"/>
    <w:rsid w:val="004C2A9B"/>
    <w:rsid w:val="005215E5"/>
    <w:rsid w:val="005B328A"/>
    <w:rsid w:val="005F4829"/>
    <w:rsid w:val="0062792F"/>
    <w:rsid w:val="006D0630"/>
    <w:rsid w:val="008007B8"/>
    <w:rsid w:val="00802598"/>
    <w:rsid w:val="0083511F"/>
    <w:rsid w:val="0083516F"/>
    <w:rsid w:val="00A33B0B"/>
    <w:rsid w:val="00AB0F79"/>
    <w:rsid w:val="00B12414"/>
    <w:rsid w:val="00B30BD5"/>
    <w:rsid w:val="00C218BD"/>
    <w:rsid w:val="00C218C4"/>
    <w:rsid w:val="00C25BE0"/>
    <w:rsid w:val="00C55FA4"/>
    <w:rsid w:val="00CF3B75"/>
    <w:rsid w:val="00D74D9C"/>
    <w:rsid w:val="00DD6E65"/>
    <w:rsid w:val="00E440A7"/>
    <w:rsid w:val="00E54FF5"/>
    <w:rsid w:val="00F321C8"/>
    <w:rsid w:val="00F8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81AB9"/>
  <w15:chartTrackingRefBased/>
  <w15:docId w15:val="{A8FD4412-30C9-4E89-A38D-14481E710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5E5"/>
    <w:pPr>
      <w:spacing w:line="256" w:lineRule="auto"/>
    </w:pPr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55F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5FA4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C55F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5FA4"/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1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7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7</cp:revision>
  <dcterms:created xsi:type="dcterms:W3CDTF">2020-03-25T17:43:00Z</dcterms:created>
  <dcterms:modified xsi:type="dcterms:W3CDTF">2020-03-26T03:06:00Z</dcterms:modified>
</cp:coreProperties>
</file>